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3"/>
              <w:widowControl w:val="false"/>
              <w:jc w:val="center"/>
              <w:rPr/>
            </w:pPr>
            <w:r>
              <w:rPr>
                <w:b/>
                <w:sz w:val="24"/>
              </w:rPr>
              <w:t>(Главное управление МЧС России</w:t>
            </w:r>
          </w:p>
          <w:p>
            <w:pPr>
              <w:pStyle w:val="13"/>
              <w:widowControl w:val="false"/>
              <w:jc w:val="center"/>
              <w:rPr/>
            </w:pPr>
            <w:r>
              <w:rPr>
                <w:b/>
                <w:sz w:val="24"/>
              </w:rPr>
              <w:t>по Смоленской области)</w:t>
            </w:r>
          </w:p>
          <w:p>
            <w:pPr>
              <w:pStyle w:val="13"/>
              <w:widowControl w:val="false"/>
              <w:jc w:val="center"/>
              <w:rPr>
                <w:sz w:val="10"/>
                <w:szCs w:val="10"/>
              </w:rPr>
            </w:pPr>
            <w:r>
              <w:rPr>
                <w:sz w:val="10"/>
                <w:szCs w:val="10"/>
              </w:rPr>
            </w:r>
          </w:p>
          <w:p>
            <w:pPr>
              <w:pStyle w:val="13"/>
              <w:widowControl w:val="false"/>
              <w:jc w:val="center"/>
              <w:rPr/>
            </w:pPr>
            <w:r>
              <w:rPr>
                <w:sz w:val="18"/>
              </w:rPr>
              <w:t>ул. Багратиона, д. 3, г. Смоленск, 214004</w:t>
            </w:r>
          </w:p>
          <w:p>
            <w:pPr>
              <w:pStyle w:val="13"/>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3"/>
              <w:widowControl w:val="false"/>
              <w:spacing w:lineRule="auto" w:line="360"/>
              <w:jc w:val="center"/>
              <w:rPr>
                <w:sz w:val="24"/>
                <w:szCs w:val="24"/>
                <w:u w:val="single"/>
              </w:rPr>
            </w:pPr>
            <w:r>
              <w:rPr>
                <w:sz w:val="24"/>
                <w:szCs w:val="24"/>
                <w:u w:val="single"/>
              </w:rPr>
            </w:r>
          </w:p>
          <w:p>
            <w:pPr>
              <w:pStyle w:val="13"/>
              <w:widowControl w:val="false"/>
              <w:spacing w:lineRule="auto" w:line="360"/>
              <w:jc w:val="center"/>
              <w:rPr/>
            </w:pPr>
            <w:r>
              <w:rPr>
                <w:sz w:val="24"/>
                <w:szCs w:val="24"/>
                <w:u w:val="single"/>
              </w:rPr>
              <w:t>27.10.202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28 октября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pPr>
      <w:r>
        <w:rPr>
          <w:b/>
          <w:bCs/>
          <w:sz w:val="24"/>
          <w:szCs w:val="24"/>
          <w:lang w:val="en-US"/>
        </w:rPr>
        <w:t>I</w:t>
      </w:r>
      <w:r>
        <w:rPr>
          <w:b/>
          <w:bCs/>
          <w:sz w:val="24"/>
          <w:szCs w:val="24"/>
        </w:rPr>
        <w:t>. Оценка состояния обстановки</w:t>
      </w:r>
    </w:p>
    <w:p>
      <w:pPr>
        <w:pStyle w:val="Normal"/>
        <w:spacing w:lineRule="auto" w:line="240" w:before="0" w:after="0"/>
        <w:ind w:firstLine="680"/>
        <w:jc w:val="left"/>
        <w:rPr>
          <w:sz w:val="24"/>
          <w:szCs w:val="24"/>
        </w:rPr>
      </w:pPr>
      <w:r>
        <w:rPr>
          <w:sz w:val="24"/>
          <w:szCs w:val="24"/>
        </w:rPr>
      </w:r>
    </w:p>
    <w:p>
      <w:pPr>
        <w:pStyle w:val="Normal"/>
        <w:tabs>
          <w:tab w:val="clear" w:pos="397"/>
          <w:tab w:val="left" w:pos="8520" w:leader="none"/>
        </w:tabs>
        <w:spacing w:lineRule="auto" w:line="240" w:before="0" w:after="0"/>
        <w:ind w:firstLine="680"/>
        <w:rPr/>
      </w:pPr>
      <w:r>
        <w:rPr>
          <w:b/>
          <w:bCs/>
          <w:sz w:val="24"/>
          <w:szCs w:val="24"/>
        </w:rPr>
        <w:t>1.1 Метеорологическая обстановка.</w:t>
      </w:r>
    </w:p>
    <w:p>
      <w:pPr>
        <w:pStyle w:val="Normal"/>
        <w:tabs>
          <w:tab w:val="clear" w:pos="397"/>
          <w:tab w:val="left" w:pos="8520" w:leader="none"/>
        </w:tabs>
        <w:spacing w:lineRule="auto" w:line="240" w:before="0" w:after="0"/>
        <w:ind w:firstLine="680"/>
        <w:rPr/>
      </w:pPr>
      <w:r>
        <w:rPr>
          <w:sz w:val="24"/>
          <w:szCs w:val="24"/>
        </w:rPr>
        <w:t xml:space="preserve">Облачно. </w:t>
      </w:r>
      <w:r>
        <w:rPr>
          <w:rFonts w:cs="Times new roman" w:ascii="Times new roman" w:hAnsi="Times new roman"/>
          <w:sz w:val="24"/>
          <w:szCs w:val="24"/>
        </w:rPr>
        <w:t>Ночью небольшие осадки, днём умеренные, местами сильные осадки в виде дождя           и мокрого снега</w:t>
      </w:r>
      <w:r>
        <w:rPr>
          <w:sz w:val="24"/>
          <w:szCs w:val="24"/>
        </w:rPr>
        <w:t xml:space="preserve">. </w:t>
      </w:r>
      <w:r>
        <w:rPr>
          <w:rFonts w:eastAsia="Arial" w:cs="Arial" w:ascii="Times new roman" w:hAnsi="Times new roman"/>
          <w:sz w:val="24"/>
          <w:szCs w:val="24"/>
        </w:rPr>
        <w:t>Ночью и утром местами туман, слабый гололёд, налипание мокрого снега,                     на отдельных участках дорог гололедица</w:t>
      </w:r>
      <w:r>
        <w:rPr>
          <w:rFonts w:eastAsia="Arial"/>
          <w:sz w:val="24"/>
          <w:szCs w:val="24"/>
        </w:rPr>
        <w:t>.</w:t>
      </w:r>
      <w:r>
        <w:rPr>
          <w:sz w:val="24"/>
          <w:szCs w:val="24"/>
        </w:rPr>
        <w:t xml:space="preserve"> Ветер с</w:t>
      </w:r>
      <w:r>
        <w:rPr>
          <w:rFonts w:cs="Arial"/>
          <w:sz w:val="24"/>
          <w:szCs w:val="24"/>
        </w:rPr>
        <w:t>еверной четверти 6-11 м/с, порывы до 14 м/с</w:t>
      </w:r>
      <w:r>
        <w:rPr>
          <w:sz w:val="24"/>
          <w:szCs w:val="24"/>
        </w:rPr>
        <w:t xml:space="preserve">. </w:t>
      </w:r>
      <w:bookmarkStart w:id="0" w:name="__DdeLink__312_2481037630"/>
      <w:bookmarkStart w:id="1" w:name="__DdeLink__2633_1219950872"/>
      <w:bookmarkStart w:id="2" w:name="__DdeLink__492_4215499199"/>
      <w:bookmarkStart w:id="3" w:name="__DdeLink__2989_3577993372"/>
      <w:bookmarkStart w:id="4" w:name="__DdeLink__4335_3762997684"/>
      <w:bookmarkStart w:id="5" w:name="__DdeLink__1900_2602816240"/>
      <w:bookmarkStart w:id="6" w:name="__DdeLink__420_246716379"/>
      <w:bookmarkStart w:id="7" w:name="__DdeLink__8776_1238342660"/>
      <w:bookmarkStart w:id="8" w:name="__DdeLink__4726_1991701590"/>
      <w:bookmarkStart w:id="9" w:name="__DdeLink__9492_1809771745"/>
      <w:bookmarkStart w:id="10" w:name="__DdeLink__417_479931278"/>
      <w:bookmarkStart w:id="11" w:name="__DdeLink__4301_2108927392"/>
      <w:bookmarkStart w:id="12" w:name="__DdeLink__2596_3785924683"/>
      <w:bookmarkStart w:id="13" w:name="__DdeLink__15920_3643242805"/>
      <w:bookmarkStart w:id="14" w:name="__DdeLink__2301_1057431535"/>
      <w:bookmarkStart w:id="15" w:name="__DdeLink__4058_295980833"/>
      <w:bookmarkStart w:id="16" w:name="__DdeLink__6971_1008733088"/>
      <w:bookmarkStart w:id="17" w:name="__DdeLink__640_680390011"/>
      <w:r>
        <w:rPr>
          <w:sz w:val="24"/>
          <w:szCs w:val="24"/>
        </w:rPr>
        <w:t xml:space="preserve">Температура воздуха по области: ночью -3…+2°C, днем 0…+5°C. В </w:t>
      </w:r>
      <w:bookmarkStart w:id="18" w:name="_Hlk97810311"/>
      <w:r>
        <w:rPr>
          <w:sz w:val="24"/>
          <w:szCs w:val="24"/>
        </w:rPr>
        <w:t>Смоленске: ночью -2…0°C, днем</w:t>
      </w:r>
      <w:bookmarkEnd w:id="17"/>
      <w:bookmarkEnd w:id="18"/>
      <w:r>
        <w:rPr>
          <w:sz w:val="24"/>
          <w:szCs w:val="24"/>
        </w:rPr>
        <w:t xml:space="preserve"> +1…+3°C.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sz w:val="24"/>
          <w:szCs w:val="24"/>
        </w:rPr>
        <w:t xml:space="preserve"> 727 мм рт. столба, будет падать.</w:t>
      </w:r>
    </w:p>
    <w:p>
      <w:pPr>
        <w:pStyle w:val="Normal"/>
        <w:tabs>
          <w:tab w:val="clear" w:pos="397"/>
          <w:tab w:val="left" w:pos="8520" w:leader="none"/>
        </w:tabs>
        <w:spacing w:lineRule="auto" w:line="240" w:before="0" w:after="0"/>
        <w:ind w:firstLine="680"/>
        <w:rPr/>
      </w:pPr>
      <w:r>
        <w:rPr/>
      </w:r>
    </w:p>
    <w:p>
      <w:pPr>
        <w:pStyle w:val="Normal"/>
        <w:spacing w:lineRule="auto" w:line="240" w:before="0" w:after="0"/>
        <w:ind w:firstLine="680"/>
        <w:rPr/>
      </w:pPr>
      <w:r>
        <w:rPr>
          <w:b/>
          <w:sz w:val="24"/>
          <w:szCs w:val="24"/>
        </w:rPr>
        <w:t>1.2. Биолого-социальная обстановка.</w:t>
      </w:r>
    </w:p>
    <w:p>
      <w:pPr>
        <w:pStyle w:val="Style38"/>
        <w:spacing w:before="0" w:after="0"/>
        <w:ind w:firstLine="680"/>
        <w:rPr/>
      </w:pPr>
      <w:r>
        <w:rPr>
          <w:sz w:val="24"/>
          <w:szCs w:val="24"/>
        </w:rPr>
        <w:t>В Смоленской области зарегистрировано 148811 случаев заболевания COVID-19 (прирост за неделю – 33 случая).</w:t>
      </w:r>
    </w:p>
    <w:p>
      <w:pPr>
        <w:pStyle w:val="Style38"/>
        <w:spacing w:before="0" w:after="0"/>
        <w:ind w:firstLine="680"/>
        <w:rPr/>
      </w:pPr>
      <w:r>
        <w:rPr>
          <w:sz w:val="24"/>
          <w:szCs w:val="24"/>
        </w:rPr>
        <w:t>Количество лиц, находящихся под медицинским наблюдением – 101, в том числе на амбулаторном лечении – 93, в условиях изоляции в специализированных медицинских учреждениях – 8.</w:t>
      </w:r>
    </w:p>
    <w:p>
      <w:pPr>
        <w:pStyle w:val="Style38"/>
        <w:spacing w:before="0" w:after="0"/>
        <w:ind w:firstLine="680"/>
        <w:rPr/>
      </w:pPr>
      <w:r>
        <w:rPr>
          <w:sz w:val="24"/>
          <w:szCs w:val="24"/>
        </w:rPr>
        <w:t>В соответствии с медицинскими и эпидемиологическими показаниями на наличие новой коронавирусной инфекции в период с 15.10.23 по 22.10.23 проведено лабораторных исследований – 6372. Всего проведено лабораторных исследований на наличие новой коронавирусной инфекции – 2184730.</w:t>
      </w:r>
    </w:p>
    <w:p>
      <w:pPr>
        <w:pStyle w:val="Style38"/>
        <w:spacing w:before="0" w:after="57"/>
        <w:ind w:firstLine="680"/>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ind w:firstLine="680"/>
        <w:rPr/>
      </w:pPr>
      <w:r>
        <w:rPr>
          <w:rFonts w:eastAsia="Arial"/>
          <w:sz w:val="24"/>
          <w:szCs w:val="24"/>
        </w:rPr>
        <w:t>За прошедшие сутки н</w:t>
      </w:r>
      <w:r>
        <w:rPr>
          <w:color w:val="000000"/>
          <w:sz w:val="24"/>
          <w:szCs w:val="24"/>
          <w:lang w:eastAsia="en-US"/>
        </w:rPr>
        <w:t>а водных объектах происшествий не произошло, пострадавших нет.</w:t>
      </w:r>
      <w:r>
        <w:rPr>
          <w:rFonts w:eastAsia="Arial"/>
          <w:sz w:val="24"/>
          <w:szCs w:val="24"/>
        </w:rPr>
        <w:t xml:space="preserve"> АППГ 0/0.</w:t>
      </w:r>
    </w:p>
    <w:p>
      <w:pPr>
        <w:pStyle w:val="Style38"/>
        <w:spacing w:before="0" w:after="0"/>
        <w:ind w:firstLine="680"/>
        <w:rPr>
          <w:rFonts w:eastAsia="Arial"/>
          <w:sz w:val="24"/>
          <w:szCs w:val="24"/>
        </w:rPr>
      </w:pPr>
      <w:r>
        <w:rPr>
          <w:rFonts w:eastAsia="Arial"/>
          <w:sz w:val="24"/>
          <w:szCs w:val="24"/>
        </w:rPr>
      </w:r>
    </w:p>
    <w:p>
      <w:pPr>
        <w:pStyle w:val="NormalWeb"/>
        <w:widowControl w:val="false"/>
        <w:spacing w:lineRule="auto" w:line="240" w:before="0" w:after="0"/>
        <w:ind w:firstLine="680"/>
        <w:rPr/>
      </w:pPr>
      <w:r>
        <w:rPr>
          <w:b/>
        </w:rPr>
        <w:t>1.3. РХБ (радиационная, химическая, биологическая) и экологическая обстановка.</w:t>
      </w:r>
    </w:p>
    <w:p>
      <w:pPr>
        <w:pStyle w:val="Normal"/>
        <w:spacing w:lineRule="auto" w:line="240" w:before="0" w:after="0"/>
        <w:ind w:firstLine="680"/>
        <w:rPr/>
      </w:pPr>
      <w:r>
        <w:rPr>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0,10 - 0,15 (в Смоленске 0,14) мкЗв/час.</w:t>
      </w:r>
    </w:p>
    <w:p>
      <w:pPr>
        <w:pStyle w:val="Normal"/>
        <w:spacing w:lineRule="auto" w:line="240" w:before="0" w:after="0"/>
        <w:ind w:firstLine="680"/>
        <w:rPr/>
      </w:pPr>
      <w:r>
        <w:rPr/>
      </w:r>
    </w:p>
    <w:p>
      <w:pPr>
        <w:pStyle w:val="Normal"/>
        <w:spacing w:lineRule="auto" w:line="240" w:before="0" w:after="0"/>
        <w:ind w:firstLine="680"/>
        <w:rPr/>
      </w:pPr>
      <w:r>
        <w:rPr>
          <w:b/>
          <w:sz w:val="24"/>
          <w:szCs w:val="24"/>
        </w:rPr>
        <w:t>1.4 Гидрологическая обстановка.</w:t>
      </w:r>
    </w:p>
    <w:p>
      <w:pPr>
        <w:pStyle w:val="Normal"/>
        <w:spacing w:lineRule="auto" w:line="240" w:before="0" w:after="0"/>
        <w:ind w:firstLine="680"/>
        <w:rPr/>
      </w:pPr>
      <w:r>
        <w:rPr>
          <w:sz w:val="24"/>
          <w:szCs w:val="24"/>
        </w:rPr>
        <w:t>Температура воды: +5°C.</w:t>
      </w:r>
    </w:p>
    <w:p>
      <w:pPr>
        <w:pStyle w:val="Normal"/>
        <w:spacing w:lineRule="auto" w:line="240" w:before="0" w:after="0"/>
        <w:ind w:firstLine="680"/>
        <w:rPr/>
      </w:pPr>
      <w:r>
        <w:rPr/>
      </w:r>
    </w:p>
    <w:p>
      <w:pPr>
        <w:pStyle w:val="Normal"/>
        <w:spacing w:lineRule="auto" w:line="240" w:before="0" w:after="0"/>
        <w:ind w:firstLine="709"/>
        <w:textAlignment w:val="auto"/>
        <w:rPr/>
      </w:pPr>
      <w:r>
        <w:rPr>
          <w:b/>
          <w:sz w:val="24"/>
          <w:szCs w:val="24"/>
        </w:rPr>
        <w:t>Данные по уровням воды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pPr>
      <w:r>
        <w:rPr/>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r>
    </w:p>
    <w:p>
      <w:pPr>
        <w:pStyle w:val="Normal"/>
        <w:tabs>
          <w:tab w:val="clear" w:pos="397"/>
          <w:tab w:val="left" w:pos="8055" w:leader="none"/>
        </w:tabs>
        <w:spacing w:lineRule="auto" w:line="240" w:before="0" w:after="0"/>
        <w:ind w:firstLine="680"/>
        <w:rPr/>
      </w:pPr>
      <w:r>
        <w:rPr>
          <w:b/>
          <w:sz w:val="24"/>
          <w:szCs w:val="24"/>
        </w:rPr>
        <w:t>1.6. Геомагнитная обстановка</w:t>
      </w:r>
      <w:r>
        <w:rPr>
          <w:sz w:val="24"/>
          <w:szCs w:val="24"/>
        </w:rPr>
        <w:t>.</w:t>
      </w:r>
    </w:p>
    <w:p>
      <w:pPr>
        <w:pStyle w:val="Normal"/>
        <w:tabs>
          <w:tab w:val="clear" w:pos="397"/>
          <w:tab w:val="left" w:pos="8055" w:leader="none"/>
        </w:tabs>
        <w:spacing w:lineRule="auto" w:line="240" w:before="0" w:after="0"/>
        <w:ind w:firstLine="680"/>
        <w:rPr/>
      </w:pPr>
      <w:r>
        <w:rPr>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pPr>
      <w:r>
        <w:rPr/>
      </w:r>
    </w:p>
    <w:p>
      <w:pPr>
        <w:pStyle w:val="Normal"/>
        <w:tabs>
          <w:tab w:val="clear" w:pos="397"/>
          <w:tab w:val="left" w:pos="5100" w:leader="none"/>
        </w:tabs>
        <w:spacing w:lineRule="auto" w:line="240" w:before="0" w:after="0"/>
        <w:ind w:firstLine="680"/>
        <w:rPr/>
      </w:pPr>
      <w:r>
        <w:rPr>
          <w:b/>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pPr>
      <w:r>
        <w:rPr>
          <w:sz w:val="24"/>
          <w:szCs w:val="24"/>
        </w:rPr>
        <w:t>На автодороге М-1 «Беларусь», автодорогах регионального и муниципального значения температура воздуха на 12:00 часов -2…+1°C. Дорожное покрытие мокрое и обработано химикатами.</w:t>
      </w:r>
    </w:p>
    <w:p>
      <w:pPr>
        <w:pStyle w:val="Normal"/>
        <w:tabs>
          <w:tab w:val="clear" w:pos="397"/>
          <w:tab w:val="left" w:pos="5100" w:leader="none"/>
        </w:tabs>
        <w:spacing w:lineRule="auto" w:line="240" w:before="0" w:after="0"/>
        <w:ind w:firstLine="680"/>
        <w:rPr/>
      </w:pPr>
      <w:r>
        <w:rPr/>
      </w:r>
    </w:p>
    <w:p>
      <w:pPr>
        <w:pStyle w:val="Normal"/>
        <w:tabs>
          <w:tab w:val="clear" w:pos="397"/>
          <w:tab w:val="left" w:pos="2552" w:leader="none"/>
        </w:tabs>
        <w:spacing w:lineRule="auto" w:line="240" w:before="0" w:after="0"/>
        <w:ind w:firstLine="680"/>
        <w:rPr/>
      </w:pPr>
      <w:r>
        <w:rPr>
          <w:b/>
          <w:sz w:val="24"/>
          <w:szCs w:val="24"/>
        </w:rPr>
        <w:t>1.8. Техногенная обстановка.</w:t>
      </w:r>
    </w:p>
    <w:p>
      <w:pPr>
        <w:pStyle w:val="Normal"/>
        <w:spacing w:lineRule="auto" w:line="240" w:before="0" w:after="57"/>
        <w:ind w:firstLine="680"/>
        <w:rPr/>
      </w:pPr>
      <w:r>
        <w:rPr>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pPr>
      <w:r>
        <w:rPr>
          <w:sz w:val="24"/>
          <w:szCs w:val="24"/>
        </w:rPr>
        <w:t>За прошедшие сутки пожарно-спасательные подразделения к ликвидации пожаров привлекались 2 раза, пострадавших нет. АППГ 2/0.</w:t>
      </w:r>
    </w:p>
    <w:p>
      <w:pPr>
        <w:pStyle w:val="Normal"/>
        <w:spacing w:lineRule="auto" w:line="240" w:before="0" w:after="0"/>
        <w:ind w:firstLine="680"/>
        <w:rPr>
          <w:sz w:val="24"/>
          <w:szCs w:val="24"/>
        </w:rPr>
      </w:pPr>
      <w:r>
        <w:rPr>
          <w:sz w:val="24"/>
          <w:szCs w:val="24"/>
        </w:rPr>
      </w:r>
    </w:p>
    <w:p>
      <w:pPr>
        <w:pStyle w:val="NormalWeb"/>
        <w:tabs>
          <w:tab w:val="clear" w:pos="397"/>
          <w:tab w:val="left" w:pos="851" w:leader="none"/>
        </w:tabs>
        <w:spacing w:lineRule="auto" w:line="240" w:before="0" w:after="0"/>
        <w:ind w:firstLine="680"/>
        <w:jc w:val="center"/>
        <w:rPr/>
      </w:pPr>
      <w:r>
        <w:rPr>
          <w:b/>
          <w:bCs/>
        </w:rPr>
        <w:t>II. Прогноз возникновения происшествий (ЧС)</w:t>
      </w:r>
    </w:p>
    <w:p>
      <w:pPr>
        <w:pStyle w:val="Normal"/>
        <w:spacing w:lineRule="auto" w:line="240" w:before="0" w:after="0"/>
        <w:ind w:firstLine="680"/>
        <w:rPr>
          <w:b/>
          <w:i/>
          <w:i/>
          <w:sz w:val="24"/>
          <w:szCs w:val="24"/>
        </w:rPr>
      </w:pPr>
      <w:r>
        <w:rPr>
          <w:b/>
          <w:i/>
          <w:sz w:val="24"/>
          <w:szCs w:val="24"/>
        </w:rPr>
      </w:r>
    </w:p>
    <w:p>
      <w:pPr>
        <w:pStyle w:val="Normal"/>
        <w:spacing w:lineRule="auto" w:line="240" w:before="0" w:after="0"/>
        <w:ind w:firstLine="680"/>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spacing w:lineRule="auto" w:line="240" w:before="0" w:after="0"/>
        <w:ind w:firstLine="680"/>
        <w:rPr/>
      </w:pPr>
      <w:r>
        <w:rPr>
          <w:b/>
          <w:i/>
          <w:iCs/>
          <w:sz w:val="24"/>
          <w:szCs w:val="24"/>
        </w:rPr>
        <w:t>Неблагоприятные метеорологические явления:</w:t>
      </w:r>
      <w:r>
        <w:rPr>
          <w:rFonts w:eastAsia="Arial"/>
          <w:i/>
          <w:iCs/>
          <w:sz w:val="24"/>
          <w:szCs w:val="24"/>
        </w:rPr>
        <w:t xml:space="preserve"> не прогнозируются.</w:t>
      </w:r>
    </w:p>
    <w:p>
      <w:pPr>
        <w:pStyle w:val="Normal"/>
        <w:spacing w:lineRule="auto" w:line="240" w:before="0" w:after="0"/>
        <w:ind w:firstLine="680"/>
        <w:jc w:val="left"/>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397"/>
          <w:tab w:val="left" w:pos="851" w:leader="none"/>
        </w:tabs>
        <w:spacing w:lineRule="auto" w:line="240" w:before="0" w:after="0"/>
        <w:ind w:firstLine="680"/>
        <w:rPr/>
      </w:pPr>
      <w:r>
        <w:rPr/>
      </w:r>
    </w:p>
    <w:p>
      <w:pPr>
        <w:pStyle w:val="Normal"/>
        <w:tabs>
          <w:tab w:val="clear" w:pos="397"/>
          <w:tab w:val="left" w:pos="851" w:leader="none"/>
        </w:tabs>
        <w:spacing w:lineRule="auto" w:line="240" w:before="0" w:after="0"/>
        <w:ind w:firstLine="680"/>
        <w:rPr/>
      </w:pPr>
      <w:r>
        <w:rPr>
          <w:b/>
          <w:bCs/>
          <w:sz w:val="24"/>
          <w:szCs w:val="24"/>
        </w:rPr>
        <w:t>2.1. Природно-техногенные источники происшествий (ЧС).</w:t>
      </w:r>
    </w:p>
    <w:p>
      <w:pPr>
        <w:pStyle w:val="Normal"/>
        <w:tabs>
          <w:tab w:val="clear" w:pos="397"/>
          <w:tab w:val="left" w:pos="5250" w:leader="none"/>
        </w:tabs>
        <w:spacing w:lineRule="auto" w:line="240" w:before="0" w:after="0"/>
        <w:ind w:firstLine="680"/>
        <w:rPr/>
      </w:pPr>
      <w:r>
        <w:rPr>
          <w:rFonts w:eastAsia="Arial"/>
          <w:bCs/>
          <w:sz w:val="24"/>
          <w:szCs w:val="24"/>
        </w:rPr>
        <w:t>Прогнозируется вероятность рисков:</w:t>
      </w:r>
    </w:p>
    <w:p>
      <w:pPr>
        <w:pStyle w:val="Normal"/>
        <w:tabs>
          <w:tab w:val="clear" w:pos="397"/>
          <w:tab w:val="left" w:pos="5250" w:leader="none"/>
        </w:tabs>
        <w:spacing w:lineRule="auto" w:line="240" w:before="0" w:after="0"/>
        <w:ind w:firstLine="680"/>
        <w:rPr/>
      </w:pPr>
      <w:r>
        <w:rPr>
          <w:rFonts w:eastAsia="Arial"/>
          <w:bCs/>
          <w:color w:val="000000"/>
          <w:sz w:val="24"/>
          <w:szCs w:val="24"/>
        </w:rPr>
        <w:t xml:space="preserve">-отключения трансформаторных подстанций и обрыва ЛЭП </w:t>
      </w:r>
      <w:r>
        <w:rPr>
          <w:rFonts w:eastAsia="Arial"/>
          <w:b/>
          <w:bCs/>
          <w:color w:val="000000"/>
          <w:sz w:val="24"/>
          <w:szCs w:val="24"/>
        </w:rPr>
        <w:t>(Р=0,3),</w:t>
      </w:r>
      <w:r>
        <w:rPr>
          <w:rFonts w:eastAsia="Arial"/>
          <w:bCs/>
          <w:color w:val="000000"/>
          <w:sz w:val="24"/>
          <w:szCs w:val="24"/>
        </w:rPr>
        <w:t xml:space="preserve"> вызванный износом оборудования и коммуникаций, а также метеорологическими явлениями (источник — н</w:t>
      </w:r>
      <w:r>
        <w:rPr>
          <w:rFonts w:eastAsia="Arial" w:cs="Arial" w:ascii="Times new roman" w:hAnsi="Times new roman"/>
          <w:bCs/>
          <w:color w:val="000000"/>
          <w:sz w:val="24"/>
          <w:szCs w:val="24"/>
        </w:rPr>
        <w:t>очью и утром слабый гололёд, налипание мокрого снега</w:t>
      </w:r>
      <w:r>
        <w:rPr>
          <w:rFonts w:eastAsia="Arial"/>
          <w:bCs/>
          <w:color w:val="000000"/>
          <w:sz w:val="24"/>
          <w:szCs w:val="24"/>
        </w:rPr>
        <w:t>). Риск прогнозируется на всей территории Ельнинского, Починковского, Рославльского, Смоленского районов;</w:t>
      </w:r>
    </w:p>
    <w:p>
      <w:pPr>
        <w:pStyle w:val="Normal"/>
        <w:spacing w:lineRule="auto" w:line="240" w:before="0" w:after="0"/>
        <w:ind w:firstLine="680"/>
        <w:rPr/>
      </w:pPr>
      <w:r>
        <w:rPr>
          <w:rFonts w:eastAsia="Arial"/>
          <w:bCs/>
          <w:color w:val="000000"/>
          <w:sz w:val="24"/>
          <w:szCs w:val="24"/>
        </w:rPr>
        <w:t xml:space="preserve">-ДТП и затруднений движения автотранспортных средств </w:t>
      </w:r>
      <w:r>
        <w:rPr>
          <w:rFonts w:eastAsia="Arial"/>
          <w:b/>
          <w:bCs/>
          <w:color w:val="000000"/>
          <w:sz w:val="24"/>
          <w:szCs w:val="24"/>
        </w:rPr>
        <w:t>(Р=0,2)</w:t>
      </w:r>
      <w:r>
        <w:rPr>
          <w:rFonts w:eastAsia="Arial"/>
          <w:bCs/>
          <w:color w:val="000000"/>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условиями (источник - н</w:t>
      </w:r>
      <w:r>
        <w:rPr>
          <w:rFonts w:eastAsia="Arial" w:cs="Arial" w:ascii="Times new roman" w:hAnsi="Times new roman"/>
          <w:bCs/>
          <w:color w:val="000000"/>
          <w:sz w:val="24"/>
          <w:szCs w:val="24"/>
        </w:rPr>
        <w:t>очью                  и утром местами туман, на отдельных участках дорог гололедица</w:t>
      </w:r>
      <w:r>
        <w:rPr>
          <w:rFonts w:eastAsia="Arial"/>
          <w:bCs/>
          <w:color w:val="000000"/>
          <w:sz w:val="24"/>
          <w:szCs w:val="24"/>
        </w:rPr>
        <w:t>)</w:t>
      </w:r>
      <w:r>
        <w:rPr>
          <w:rFonts w:eastAsia="Arial"/>
          <w:color w:val="000000"/>
          <w:sz w:val="24"/>
          <w:szCs w:val="24"/>
        </w:rPr>
        <w:t>.</w:t>
      </w:r>
      <w:r>
        <w:rPr>
          <w:rFonts w:eastAsia="font303"/>
          <w:bCs/>
          <w:color w:val="000000"/>
          <w:sz w:val="24"/>
          <w:szCs w:val="28"/>
        </w:rPr>
        <w:t xml:space="preserve"> </w:t>
      </w:r>
      <w:r>
        <w:rPr>
          <w:rFonts w:eastAsia="Arial"/>
          <w:bCs/>
          <w:color w:val="000000"/>
          <w:sz w:val="24"/>
          <w:szCs w:val="24"/>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olor w:val="000000"/>
          <w:sz w:val="24"/>
          <w:szCs w:val="24"/>
        </w:rPr>
        <w:t>.</w:t>
      </w:r>
    </w:p>
    <w:p>
      <w:pPr>
        <w:pStyle w:val="Normal"/>
        <w:tabs>
          <w:tab w:val="clear" w:pos="397"/>
          <w:tab w:val="left" w:pos="5250" w:leader="none"/>
        </w:tabs>
        <w:spacing w:lineRule="auto" w:line="240" w:before="57" w:after="0"/>
        <w:ind w:firstLine="709"/>
        <w:rPr/>
      </w:pPr>
      <w:r>
        <w:rPr>
          <w:sz w:val="24"/>
          <w:szCs w:val="24"/>
        </w:rPr>
        <w:t xml:space="preserve">Риск возникновения природных пожаров </w:t>
      </w:r>
      <w:r>
        <w:rPr>
          <w:b/>
          <w:bCs/>
          <w:sz w:val="24"/>
          <w:szCs w:val="24"/>
        </w:rPr>
        <w:t>(P=0,1)</w:t>
      </w:r>
      <w:r>
        <w:rPr>
          <w:sz w:val="24"/>
          <w:szCs w:val="24"/>
        </w:rPr>
        <w:t xml:space="preserve"> на территории области маловероятен.</w:t>
      </w:r>
    </w:p>
    <w:p>
      <w:pPr>
        <w:pStyle w:val="Normal"/>
        <w:tabs>
          <w:tab w:val="clear" w:pos="397"/>
          <w:tab w:val="left" w:pos="5250" w:leader="none"/>
        </w:tabs>
        <w:spacing w:lineRule="auto" w:line="240" w:before="57" w:after="0"/>
        <w:ind w:firstLine="709"/>
        <w:rPr>
          <w:sz w:val="24"/>
          <w:szCs w:val="24"/>
        </w:rPr>
      </w:pPr>
      <w:r>
        <w:rPr>
          <w:sz w:val="24"/>
          <w:szCs w:val="24"/>
        </w:rPr>
      </w:r>
    </w:p>
    <w:p>
      <w:pPr>
        <w:pStyle w:val="Normal"/>
        <w:spacing w:lineRule="auto" w:line="240" w:before="0" w:after="0"/>
        <w:ind w:firstLine="709"/>
        <w:rPr/>
      </w:pPr>
      <w:r>
        <w:rPr>
          <w:b/>
          <w:bCs/>
          <w:sz w:val="24"/>
          <w:szCs w:val="24"/>
        </w:rPr>
        <w:t>2.2. Техногенные источники (ЧС).</w:t>
      </w:r>
    </w:p>
    <w:p>
      <w:pPr>
        <w:pStyle w:val="Normal"/>
        <w:spacing w:lineRule="auto" w:line="240" w:before="0" w:after="0"/>
        <w:ind w:firstLine="680"/>
        <w:rPr/>
      </w:pPr>
      <w:r>
        <w:rPr>
          <w:rFonts w:eastAsia="Arial"/>
          <w:bCs/>
          <w:sz w:val="24"/>
          <w:szCs w:val="24"/>
        </w:rPr>
        <w:t>Прогнозируется вероятность рисков:</w:t>
      </w:r>
    </w:p>
    <w:p>
      <w:pPr>
        <w:pStyle w:val="Normal"/>
        <w:tabs>
          <w:tab w:val="clear" w:pos="397"/>
          <w:tab w:val="left" w:pos="5250" w:leader="none"/>
        </w:tabs>
        <w:spacing w:lineRule="auto" w:line="240" w:before="0" w:after="0"/>
        <w:ind w:firstLine="680"/>
        <w:rPr/>
      </w:pPr>
      <w:r>
        <w:rPr>
          <w:rFonts w:eastAsia="Arial"/>
          <w:bCs/>
          <w:color w:val="000000"/>
          <w:sz w:val="24"/>
          <w:szCs w:val="24"/>
        </w:rPr>
        <w:t xml:space="preserve">-возникновения пожаров в жилом секторе </w:t>
      </w:r>
      <w:r>
        <w:rPr>
          <w:rFonts w:eastAsia="Arial"/>
          <w:b/>
          <w:bCs/>
          <w:color w:val="000000"/>
          <w:sz w:val="24"/>
          <w:szCs w:val="24"/>
        </w:rPr>
        <w:t>(Р=0,2)</w:t>
      </w:r>
      <w:r>
        <w:rPr>
          <w:rFonts w:eastAsia="Arial"/>
          <w:bCs/>
          <w:color w:val="000000"/>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Велижского, Вяземского, Гагаринского, Кардымовского, Краснинского, Починковского, Рославльского, Сафоновского, Смоленского, Сычёвского, Ярцевского районов;</w:t>
      </w:r>
    </w:p>
    <w:p>
      <w:pPr>
        <w:pStyle w:val="Normal"/>
        <w:spacing w:lineRule="auto" w:line="240" w:before="0" w:after="0"/>
        <w:ind w:firstLine="680"/>
        <w:rPr/>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pPr>
        <w:pStyle w:val="Normal"/>
        <w:spacing w:lineRule="auto" w:line="240" w:before="0" w:after="0"/>
        <w:ind w:firstLine="680"/>
        <w:rPr/>
      </w:pPr>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pPr>
        <w:pStyle w:val="Normal"/>
        <w:spacing w:lineRule="auto" w:line="240" w:before="0" w:after="0"/>
        <w:ind w:firstLine="680"/>
        <w:rPr/>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sz w:val="24"/>
          <w:szCs w:val="24"/>
        </w:rPr>
      </w:pPr>
      <w:r>
        <w:rPr>
          <w:rFonts w:eastAsia="Arial"/>
          <w:bCs/>
          <w:sz w:val="24"/>
          <w:szCs w:val="24"/>
        </w:rPr>
      </w:r>
    </w:p>
    <w:p>
      <w:pPr>
        <w:pStyle w:val="Normal"/>
        <w:spacing w:lineRule="auto" w:line="240" w:before="0" w:after="0"/>
        <w:ind w:firstLine="680"/>
        <w:rPr/>
      </w:pPr>
      <w:r>
        <w:rPr>
          <w:b/>
          <w:bCs/>
          <w:sz w:val="24"/>
          <w:szCs w:val="24"/>
        </w:rPr>
        <w:t>2.3. Биолого-социальные источники чрезвычайных ситуаций.</w:t>
      </w:r>
    </w:p>
    <w:p>
      <w:pPr>
        <w:pStyle w:val="Normal"/>
        <w:spacing w:lineRule="auto" w:line="240" w:before="0" w:after="0"/>
        <w:ind w:firstLine="680"/>
        <w:rPr/>
      </w:pPr>
      <w:r>
        <w:rPr>
          <w:bCs/>
          <w:sz w:val="24"/>
          <w:szCs w:val="24"/>
        </w:rPr>
        <w:t>Прогнозируется вероятность рисков:</w:t>
      </w:r>
    </w:p>
    <w:p>
      <w:pPr>
        <w:pStyle w:val="Normal"/>
        <w:spacing w:lineRule="auto" w:line="240" w:before="0" w:after="0"/>
        <w:ind w:firstLine="680"/>
        <w:rPr/>
      </w:pPr>
      <w:bookmarkStart w:id="19" w:name="__DdeLink__665_973288511"/>
      <w:bookmarkEnd w:id="19"/>
      <w:r>
        <w:rPr>
          <w:bCs/>
          <w:sz w:val="24"/>
          <w:szCs w:val="24"/>
        </w:rPr>
        <w:t xml:space="preserve">-возникновения несчастных случаев на водоёмах </w:t>
      </w:r>
      <w:r>
        <w:rPr>
          <w:b/>
          <w:bCs/>
          <w:sz w:val="24"/>
          <w:szCs w:val="24"/>
        </w:rPr>
        <w:t>(Р=0,1)</w:t>
      </w:r>
      <w:r>
        <w:rPr>
          <w:bCs/>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pPr>
      <w:r>
        <w:rPr>
          <w:bCs/>
          <w:sz w:val="24"/>
          <w:szCs w:val="24"/>
        </w:rPr>
        <w:t xml:space="preserve">-заболевания гриппом, ОРВИ и COVID-19 </w:t>
      </w:r>
      <w:r>
        <w:rPr>
          <w:b/>
          <w:bCs/>
          <w:sz w:val="24"/>
          <w:szCs w:val="24"/>
        </w:rPr>
        <w:t>(Р=0,2)</w:t>
      </w:r>
      <w:r>
        <w:rPr>
          <w:bCs/>
          <w:sz w:val="24"/>
          <w:szCs w:val="24"/>
        </w:rPr>
        <w:t>;</w:t>
      </w:r>
    </w:p>
    <w:p>
      <w:pPr>
        <w:pStyle w:val="Normal"/>
        <w:spacing w:lineRule="auto" w:line="240" w:before="0" w:after="0"/>
        <w:ind w:firstLine="680"/>
        <w:rPr/>
      </w:pPr>
      <w:bookmarkStart w:id="20" w:name="__DdeLink__634_4256138487"/>
      <w:bookmarkStart w:id="21" w:name="__DdeLink__572_2187294372"/>
      <w:bookmarkStart w:id="22" w:name="__DdeLink__730_16183935391"/>
      <w:bookmarkEnd w:id="20"/>
      <w:bookmarkEnd w:id="21"/>
      <w:bookmarkEnd w:id="22"/>
      <w:r>
        <w:rPr>
          <w:sz w:val="24"/>
          <w:szCs w:val="24"/>
        </w:rPr>
        <w:t>-заболевания сальмонеллезом, дизентерией и другими 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коронавирусной инфекцией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2</w:t>
      </w:r>
      <w:r>
        <w:rPr>
          <w:b/>
          <w:sz w:val="24"/>
          <w:szCs w:val="24"/>
        </w:rPr>
        <w:t>.4. Гидрологическая обстановка.</w:t>
      </w:r>
    </w:p>
    <w:p>
      <w:pPr>
        <w:pStyle w:val="Normal"/>
        <w:spacing w:lineRule="auto" w:line="240" w:before="0" w:after="57"/>
        <w:ind w:firstLine="680"/>
        <w:rPr/>
      </w:pPr>
      <w:r>
        <w:rPr>
          <w:sz w:val="24"/>
          <w:szCs w:val="24"/>
        </w:rPr>
        <w:t>Температура</w:t>
      </w:r>
      <w:r>
        <w:rPr>
          <w:b/>
          <w:sz w:val="24"/>
          <w:szCs w:val="24"/>
        </w:rPr>
        <w:t xml:space="preserve"> </w:t>
      </w:r>
      <w:r>
        <w:rPr>
          <w:sz w:val="24"/>
          <w:szCs w:val="24"/>
        </w:rPr>
        <w:t>воды прогнозируется +5°C.</w:t>
      </w:r>
    </w:p>
    <w:p>
      <w:pPr>
        <w:pStyle w:val="Normal"/>
        <w:spacing w:lineRule="auto" w:line="240" w:before="0" w:after="0"/>
        <w:ind w:firstLine="680"/>
        <w:rPr/>
      </w:pPr>
      <w:r>
        <w:rPr>
          <w:sz w:val="24"/>
          <w:szCs w:val="24"/>
        </w:rPr>
        <w:t>Риск подтопления приусадебных участков отсутствует.</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rPr/>
      </w:pPr>
      <w:r>
        <w:rPr>
          <w:b/>
          <w:sz w:val="24"/>
          <w:szCs w:val="24"/>
        </w:rPr>
        <w:t>2.5. Обстановка на федеральной автодороге.</w:t>
      </w:r>
      <w:r>
        <w:rPr>
          <w:sz w:val="24"/>
          <w:szCs w:val="24"/>
        </w:rPr>
        <w:t xml:space="preserve"> По данным сайта </w:t>
      </w:r>
      <w:bookmarkStart w:id="23" w:name="OLE_LINK30"/>
      <w:bookmarkStart w:id="24" w:name="OLE_LINK29"/>
      <w:r>
        <w:rPr>
          <w:sz w:val="24"/>
          <w:szCs w:val="24"/>
        </w:rPr>
        <w:t>Центра управления производством автодороги М-1 «Беларусь</w:t>
      </w:r>
      <w:bookmarkEnd w:id="23"/>
      <w:bookmarkEnd w:id="24"/>
      <w:r>
        <w:rPr>
          <w:sz w:val="24"/>
          <w:szCs w:val="24"/>
        </w:rPr>
        <w:t>» прогнозируется облачная погода. Ночью небольшие осадки, днём умеренные, местами сильные осадки в виде дождя и мокрого снега</w:t>
      </w:r>
      <w:r>
        <w:rPr>
          <w:rFonts w:cs="Times new roman" w:ascii="Times new roman" w:hAnsi="Times new roman"/>
          <w:sz w:val="24"/>
          <w:szCs w:val="24"/>
        </w:rPr>
        <w:t>.</w:t>
      </w:r>
      <w:r>
        <w:rPr>
          <w:rFonts w:eastAsia="Arial"/>
          <w:sz w:val="24"/>
          <w:szCs w:val="24"/>
        </w:rPr>
        <w:t xml:space="preserve"> </w:t>
      </w:r>
      <w:r>
        <w:rPr>
          <w:rFonts w:eastAsia="Arial" w:cs="Arial"/>
          <w:sz w:val="24"/>
          <w:szCs w:val="24"/>
        </w:rPr>
        <w:t>Ночью и утром местами туман, слабый гололёд, налипание мокрого снега, на отдельных участках дорог гололедица</w:t>
      </w:r>
      <w:r>
        <w:rPr>
          <w:rFonts w:eastAsia="Arial"/>
          <w:sz w:val="24"/>
          <w:szCs w:val="24"/>
        </w:rPr>
        <w:t>.</w:t>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pPr>
      <w:r>
        <w:rPr>
          <w:b/>
          <w:bCs/>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sz w:val="24"/>
          <w:szCs w:val="24"/>
        </w:rPr>
        <w:t>-привести органы управления и силы муниципальных звеньев Смоленской областной подсистемы РСЧС в режим функционирования «ПОВЫШЕННАЯ ГОТОВНОСТЬ» с выполнением комплекса мероприятий определенных ст. 28 п. б Постановления Правительства Российской Федерации от 30.12.2003 № 794;</w:t>
      </w:r>
    </w:p>
    <w:p>
      <w:pPr>
        <w:pStyle w:val="Normal"/>
        <w:spacing w:lineRule="auto" w:line="240" w:before="0" w:after="0"/>
        <w:ind w:firstLine="680"/>
        <w:rPr/>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sz w:val="24"/>
          <w:szCs w:val="24"/>
        </w:rPr>
        <w:t>-организовать постоянный контроль за системами оповещения;</w:t>
      </w:r>
    </w:p>
    <w:p>
      <w:pPr>
        <w:pStyle w:val="Normal"/>
        <w:spacing w:lineRule="auto" w:line="240" w:before="0" w:after="0"/>
        <w:ind w:firstLine="680"/>
        <w:rPr/>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3. Начальникам пожарно-спасательных гарнизонов и пожарных частей:</w:t>
      </w:r>
    </w:p>
    <w:p>
      <w:pPr>
        <w:pStyle w:val="Normal"/>
        <w:spacing w:lineRule="auto" w:line="240" w:before="0" w:after="0"/>
        <w:ind w:firstLine="680"/>
        <w:rPr/>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pPr>
      <w:r>
        <w:rPr>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5. Руководителям РЭС муниципальных образований:</w:t>
      </w:r>
    </w:p>
    <w:p>
      <w:pPr>
        <w:pStyle w:val="Normal"/>
        <w:spacing w:lineRule="auto" w:line="240" w:before="0" w:after="0"/>
        <w:ind w:firstLine="680"/>
        <w:rPr/>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pPr>
        <w:pStyle w:val="Normal"/>
        <w:spacing w:lineRule="auto" w:line="240" w:before="0" w:after="0"/>
        <w:ind w:firstLine="680"/>
        <w:rPr/>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pPr>
      <w:r>
        <w:rPr>
          <w:bCs/>
          <w:sz w:val="24"/>
          <w:szCs w:val="24"/>
        </w:rPr>
        <w:t>-о правилах безопасности в случае ухудшения погодных условий;</w:t>
      </w:r>
    </w:p>
    <w:p>
      <w:pPr>
        <w:pStyle w:val="Normal"/>
        <w:spacing w:lineRule="auto" w:line="240" w:before="0" w:after="0"/>
        <w:ind w:firstLine="680"/>
        <w:rPr/>
      </w:pPr>
      <w:r>
        <w:rPr>
          <w:bCs/>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pPr>
      <w:r>
        <w:rPr>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pPr>
      <w:r>
        <w:rPr>
          <w:sz w:val="24"/>
          <w:szCs w:val="24"/>
        </w:rPr>
        <w:t>-о заболевании домашних животных бешенством.</w:t>
      </w:r>
    </w:p>
    <w:p>
      <w:pPr>
        <w:pStyle w:val="Normal"/>
        <w:spacing w:lineRule="auto" w:line="240" w:before="0" w:after="0"/>
        <w:ind w:firstLine="680"/>
        <w:rPr/>
      </w:pPr>
      <w:r>
        <w:rPr>
          <w:b/>
          <w:bCs/>
          <w:sz w:val="24"/>
          <w:szCs w:val="24"/>
        </w:rPr>
        <w:t>Рекомендуется усилить разъяснительную работу:</w:t>
      </w:r>
    </w:p>
    <w:p>
      <w:pPr>
        <w:pStyle w:val="Normal"/>
        <w:spacing w:lineRule="auto" w:line="240" w:before="0" w:after="0"/>
        <w:ind w:firstLine="680"/>
        <w:rPr/>
      </w:pPr>
      <w:r>
        <w:rPr>
          <w:bCs/>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pPr>
      <w:r>
        <w:rPr>
          <w:bCs/>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rPr/>
      </w:pPr>
      <w:r>
        <w:rPr>
          <w:sz w:val="24"/>
          <w:szCs w:val="24"/>
        </w:rPr>
        <w:t>Заместитель начальника ЦУКС</w:t>
      </w:r>
    </w:p>
    <w:p>
      <w:pPr>
        <w:pStyle w:val="Normal"/>
        <w:spacing w:lineRule="auto" w:line="240" w:before="0" w:after="0"/>
        <w:rPr/>
      </w:pPr>
      <w:r>
        <w:rPr>
          <w:sz w:val="24"/>
          <w:szCs w:val="24"/>
        </w:rPr>
        <w:drawing>
          <wp:anchor behindDoc="0" distT="0" distB="0" distL="0" distR="0" simplePos="0" locked="0" layoutInCell="0" allowOverlap="1" relativeHeight="5">
            <wp:simplePos x="0" y="0"/>
            <wp:positionH relativeFrom="column">
              <wp:posOffset>3290570</wp:posOffset>
            </wp:positionH>
            <wp:positionV relativeFrom="paragraph">
              <wp:posOffset>153670</wp:posOffset>
            </wp:positionV>
            <wp:extent cx="887095" cy="697230"/>
            <wp:effectExtent l="0" t="0" r="0" b="0"/>
            <wp:wrapSquare wrapText="largest"/>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887095" cy="697230"/>
                    </a:xfrm>
                    <a:prstGeom prst="rect">
                      <a:avLst/>
                    </a:prstGeom>
                  </pic:spPr>
                </pic:pic>
              </a:graphicData>
            </a:graphic>
          </wp:anchor>
        </w:drawing>
      </w:r>
      <w:r>
        <w:rPr>
          <w:sz w:val="24"/>
          <w:szCs w:val="24"/>
        </w:rPr>
        <w:t>(старший оперативный дежурный)</w:t>
      </w:r>
    </w:p>
    <w:p>
      <w:pPr>
        <w:pStyle w:val="Normal"/>
        <w:tabs>
          <w:tab w:val="clear" w:pos="397"/>
          <w:tab w:val="left" w:pos="6380" w:leader="none"/>
        </w:tabs>
        <w:spacing w:lineRule="auto" w:line="240" w:before="0" w:after="0"/>
        <w:rPr/>
      </w:pPr>
      <w:r>
        <w:rPr>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pPr>
      <w:r>
        <w:rPr>
          <w:sz w:val="24"/>
          <w:szCs w:val="24"/>
        </w:rPr>
        <w:t xml:space="preserve">полковник внутренней службы </w:t>
        <w:tab/>
        <w:t>А.М. Михайловский</w:t>
      </w:r>
    </w:p>
    <w:p>
      <w:pPr>
        <w:pStyle w:val="Normal"/>
        <w:spacing w:lineRule="auto" w:line="240" w:before="0" w:after="0"/>
        <w:rPr/>
      </w:pPr>
      <w:r>
        <w:rPr>
          <w:sz w:val="24"/>
          <w:szCs w:val="24"/>
        </w:rPr>
        <w:t>27.10.2023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sz w:val="21"/>
          <w:szCs w:val="21"/>
        </w:rPr>
        <w:t>Исп. Егоров А.В.</w:t>
      </w:r>
      <w:bookmarkStart w:id="25" w:name="_GoBack"/>
      <w:bookmarkEnd w:id="25"/>
    </w:p>
    <w:p>
      <w:pPr>
        <w:pStyle w:val="Normal"/>
        <w:spacing w:lineRule="auto" w:line="240" w:before="0" w:after="0"/>
        <w:rPr/>
      </w:pPr>
      <w:r>
        <w:rPr>
          <w:sz w:val="21"/>
          <w:szCs w:val="21"/>
        </w:rPr>
        <w:t>34667-065</w:t>
      </w:r>
      <w:r>
        <w:br w:type="page"/>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rPr>
              <w:t>2firestation@mail.ru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kovyazin-74@mail.ru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DD01-EF41-4AB7-83F9-829D9F6A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16964</TotalTime>
  <Application>LibreOffice/7.5.2.1$Linux_X86_64 LibreOffice_project/50$Build-1</Application>
  <AppVersion>15.0000</AppVersion>
  <Pages>10</Pages>
  <Words>2997</Words>
  <Characters>25238</Characters>
  <CharactersWithSpaces>28155</CharactersWithSpaces>
  <Paragraphs>476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2023-10-27T12:53:20Z</dcterms:modified>
  <cp:revision>5284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